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D6D2" w14:textId="1D1E2753" w:rsidR="008B6A02" w:rsidRDefault="00E46870">
      <w:r>
        <w:rPr>
          <w:noProof/>
        </w:rPr>
        <w:drawing>
          <wp:inline distT="0" distB="0" distL="0" distR="0" wp14:anchorId="78BD8288" wp14:editId="62C61E4C">
            <wp:extent cx="1760855" cy="60311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09" cy="61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6AE1" w14:textId="2BA45B8F" w:rsidR="00E46870" w:rsidRDefault="00E46870"/>
    <w:p w14:paraId="5B594D1F" w14:textId="50A5D28C" w:rsidR="005D5C61" w:rsidRPr="005D5C61" w:rsidRDefault="005D5C61" w:rsidP="005D5C61">
      <w:pPr>
        <w:jc w:val="center"/>
        <w:rPr>
          <w:sz w:val="28"/>
          <w:szCs w:val="28"/>
        </w:rPr>
      </w:pPr>
      <w:r w:rsidRPr="005D5C61">
        <w:rPr>
          <w:sz w:val="28"/>
          <w:szCs w:val="28"/>
        </w:rPr>
        <w:t>EKONOMİK KRİZLER / FIRSATLAR</w:t>
      </w:r>
    </w:p>
    <w:p w14:paraId="4ABE4DA5" w14:textId="6DD00574" w:rsidR="00E46870" w:rsidRDefault="00E46870" w:rsidP="00E468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6C7F">
        <w:rPr>
          <w:rFonts w:ascii="Times New Roman" w:hAnsi="Times New Roman" w:cs="Times New Roman"/>
          <w:sz w:val="24"/>
          <w:szCs w:val="24"/>
        </w:rPr>
        <w:t xml:space="preserve">Ekonomik kriz Küresel’midir, Ulusal’mıdır, yoksa </w:t>
      </w:r>
      <w:r w:rsidR="005B223D">
        <w:rPr>
          <w:rFonts w:ascii="Times New Roman" w:hAnsi="Times New Roman" w:cs="Times New Roman"/>
          <w:sz w:val="24"/>
          <w:szCs w:val="24"/>
        </w:rPr>
        <w:t>K</w:t>
      </w:r>
      <w:r w:rsidRPr="00BE6C7F">
        <w:rPr>
          <w:rFonts w:ascii="Times New Roman" w:hAnsi="Times New Roman" w:cs="Times New Roman"/>
          <w:sz w:val="24"/>
          <w:szCs w:val="24"/>
        </w:rPr>
        <w:t xml:space="preserve">işisel’midir? Elbette ülke bazında ve dünya bazında </w:t>
      </w:r>
      <w:r w:rsidR="005B223D">
        <w:rPr>
          <w:rFonts w:ascii="Times New Roman" w:hAnsi="Times New Roman" w:cs="Times New Roman"/>
          <w:sz w:val="24"/>
          <w:szCs w:val="24"/>
        </w:rPr>
        <w:t xml:space="preserve">ekonomik </w:t>
      </w:r>
      <w:r w:rsidRPr="00BE6C7F">
        <w:rPr>
          <w:rFonts w:ascii="Times New Roman" w:hAnsi="Times New Roman" w:cs="Times New Roman"/>
          <w:sz w:val="24"/>
          <w:szCs w:val="24"/>
        </w:rPr>
        <w:t>krizler dönem dönem olmaktadır. İş dünyası bu iki kriz zamanında çoğunlukla daralmalar yaşarken, bu dönemlerde çok fazla çözüm yolları aramakta</w:t>
      </w:r>
      <w:r w:rsidR="005B223D">
        <w:rPr>
          <w:rFonts w:ascii="Times New Roman" w:hAnsi="Times New Roman" w:cs="Times New Roman"/>
          <w:sz w:val="24"/>
          <w:szCs w:val="24"/>
        </w:rPr>
        <w:t xml:space="preserve">dır. </w:t>
      </w:r>
      <w:r w:rsidRPr="00BE6C7F">
        <w:rPr>
          <w:rFonts w:ascii="Times New Roman" w:hAnsi="Times New Roman" w:cs="Times New Roman"/>
          <w:sz w:val="24"/>
          <w:szCs w:val="24"/>
        </w:rPr>
        <w:t>Bundan dolayı ulusal ve küresel krizler çok dikkat çekmektedir. Ama ekonomik hayatın her anında geçerli olan kişisel krizler pek fazla dikkat çekmemektedir. Oysaki kişisel krizler</w:t>
      </w:r>
      <w:r w:rsidR="005B223D">
        <w:rPr>
          <w:rFonts w:ascii="Times New Roman" w:hAnsi="Times New Roman" w:cs="Times New Roman"/>
          <w:sz w:val="24"/>
          <w:szCs w:val="24"/>
        </w:rPr>
        <w:t xml:space="preserve"> doğru yönetilip</w:t>
      </w:r>
      <w:r w:rsidRPr="00BE6C7F">
        <w:rPr>
          <w:rFonts w:ascii="Times New Roman" w:hAnsi="Times New Roman" w:cs="Times New Roman"/>
          <w:sz w:val="24"/>
          <w:szCs w:val="24"/>
        </w:rPr>
        <w:t xml:space="preserve"> fırsatlar</w:t>
      </w:r>
      <w:r w:rsidR="005B223D">
        <w:rPr>
          <w:rFonts w:ascii="Times New Roman" w:hAnsi="Times New Roman" w:cs="Times New Roman"/>
          <w:sz w:val="24"/>
          <w:szCs w:val="24"/>
        </w:rPr>
        <w:t xml:space="preserve"> değerlendirilmiş </w:t>
      </w:r>
      <w:r w:rsidRPr="00BE6C7F">
        <w:rPr>
          <w:rFonts w:ascii="Times New Roman" w:hAnsi="Times New Roman" w:cs="Times New Roman"/>
          <w:sz w:val="24"/>
          <w:szCs w:val="24"/>
        </w:rPr>
        <w:t>olsa diğer krizler işletmeler için kalkınma ve kontrollü büyüme fırsatına dönüşecektir.</w:t>
      </w:r>
      <w:r>
        <w:rPr>
          <w:rFonts w:ascii="Times New Roman" w:hAnsi="Times New Roman" w:cs="Times New Roman"/>
          <w:sz w:val="24"/>
          <w:szCs w:val="24"/>
        </w:rPr>
        <w:t xml:space="preserve"> Peki ülkemizde ve dünyada ekonomik kriz varken bizim işletmemizin büyümesi inandırıcımıdır, yada ekonomik hayatın olağan akışında işletmemizin krizde ol</w:t>
      </w:r>
      <w:r w:rsidR="00F926D5">
        <w:rPr>
          <w:rFonts w:ascii="Times New Roman" w:hAnsi="Times New Roman" w:cs="Times New Roman"/>
          <w:sz w:val="24"/>
          <w:szCs w:val="24"/>
        </w:rPr>
        <w:t>ması doğrumudur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B22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lasik </w:t>
      </w:r>
      <w:r w:rsidR="005B223D">
        <w:rPr>
          <w:rFonts w:ascii="Times New Roman" w:hAnsi="Times New Roman" w:cs="Times New Roman"/>
          <w:sz w:val="24"/>
          <w:szCs w:val="24"/>
        </w:rPr>
        <w:t>ezberleri</w:t>
      </w:r>
      <w:r>
        <w:rPr>
          <w:rFonts w:ascii="Times New Roman" w:hAnsi="Times New Roman" w:cs="Times New Roman"/>
          <w:sz w:val="24"/>
          <w:szCs w:val="24"/>
        </w:rPr>
        <w:t xml:space="preserve"> ve kağıt üzerindeki varsayımları bir kenara bırakıp gerçekçi çözümlere bakarsak ne kadar inandırıcı olduğunu elbette görürüz. </w:t>
      </w:r>
    </w:p>
    <w:p w14:paraId="2B83BF3B" w14:textId="176C2A6D" w:rsidR="00DC00F8" w:rsidRDefault="00E46870" w:rsidP="00E468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İşletmemizde ekonomik kriz yaşamak istemiyorsak öncelikle optimal sermaye</w:t>
      </w:r>
      <w:r w:rsidR="00163F50">
        <w:rPr>
          <w:rFonts w:ascii="Times New Roman" w:hAnsi="Times New Roman" w:cs="Times New Roman"/>
          <w:sz w:val="24"/>
          <w:szCs w:val="24"/>
        </w:rPr>
        <w:t xml:space="preserve"> dağılımı</w:t>
      </w:r>
      <w:r w:rsidR="00DC00F8">
        <w:rPr>
          <w:rFonts w:ascii="Times New Roman" w:hAnsi="Times New Roman" w:cs="Times New Roman"/>
          <w:sz w:val="24"/>
          <w:szCs w:val="24"/>
        </w:rPr>
        <w:t>nı</w:t>
      </w:r>
      <w:r w:rsidR="00163F50">
        <w:rPr>
          <w:rFonts w:ascii="Times New Roman" w:hAnsi="Times New Roman" w:cs="Times New Roman"/>
          <w:sz w:val="24"/>
          <w:szCs w:val="24"/>
        </w:rPr>
        <w:t xml:space="preserve"> doğru şekilde sağlamalı</w:t>
      </w:r>
      <w:r w:rsidR="00DC00F8">
        <w:rPr>
          <w:rFonts w:ascii="Times New Roman" w:hAnsi="Times New Roman" w:cs="Times New Roman"/>
          <w:sz w:val="24"/>
          <w:szCs w:val="24"/>
        </w:rPr>
        <w:t>yız</w:t>
      </w:r>
      <w:r w:rsidR="00163F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Yaşadığımız bu dönemde </w:t>
      </w:r>
      <w:r w:rsidR="00163F50">
        <w:rPr>
          <w:rFonts w:ascii="Times New Roman" w:hAnsi="Times New Roman" w:cs="Times New Roman"/>
          <w:sz w:val="24"/>
          <w:szCs w:val="24"/>
        </w:rPr>
        <w:t xml:space="preserve">optimal sermaye dağılımını dengelemeyen </w:t>
      </w:r>
      <w:r>
        <w:rPr>
          <w:rFonts w:ascii="Times New Roman" w:hAnsi="Times New Roman" w:cs="Times New Roman"/>
          <w:sz w:val="24"/>
          <w:szCs w:val="24"/>
        </w:rPr>
        <w:t xml:space="preserve">işletmelerin çoğunluğu yabancı kaynakla ticari hayatını devam ettirmekte ve borç döngüsü işletmeleri yabancı kaynak bağımlısı </w:t>
      </w:r>
      <w:r w:rsidR="005D5C61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hale getirmektedir. </w:t>
      </w:r>
      <w:r w:rsidR="00163F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abancı kaynağa bağımlı olunduğu andan itibaren</w:t>
      </w:r>
      <w:r w:rsidR="005D5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işletme büyümek zorunda kalmaktadır. İşletmenin büyümesi iyidir ama büyüme kontrollü olursa! Kontrolsüz büyüme ise işletmenin kaçınılmaz acı sonunu getirecek olan ilk adımdır. </w:t>
      </w:r>
      <w:r w:rsidR="00163F50">
        <w:rPr>
          <w:rFonts w:ascii="Times New Roman" w:hAnsi="Times New Roman" w:cs="Times New Roman"/>
          <w:sz w:val="24"/>
          <w:szCs w:val="24"/>
        </w:rPr>
        <w:t xml:space="preserve">Ulusal ve küresel ekonomik krizler kontrollü büyüyen işletmeler için her zaman fırsata dönüşmektedir. </w:t>
      </w:r>
      <w:r w:rsidR="00DC00F8">
        <w:rPr>
          <w:rFonts w:ascii="Times New Roman" w:hAnsi="Times New Roman" w:cs="Times New Roman"/>
          <w:sz w:val="24"/>
          <w:szCs w:val="24"/>
        </w:rPr>
        <w:t xml:space="preserve">İsabetli ve yerinde dokunuşlar </w:t>
      </w:r>
      <w:r w:rsidR="005D5C61">
        <w:rPr>
          <w:rFonts w:ascii="Times New Roman" w:hAnsi="Times New Roman" w:cs="Times New Roman"/>
          <w:sz w:val="24"/>
          <w:szCs w:val="24"/>
        </w:rPr>
        <w:t xml:space="preserve">ile </w:t>
      </w:r>
      <w:r w:rsidR="00DC00F8">
        <w:rPr>
          <w:rFonts w:ascii="Times New Roman" w:hAnsi="Times New Roman" w:cs="Times New Roman"/>
          <w:sz w:val="24"/>
          <w:szCs w:val="24"/>
        </w:rPr>
        <w:t>bu fırsatları yakalayıp değerlendirmek kontrollü b</w:t>
      </w:r>
      <w:r>
        <w:rPr>
          <w:rFonts w:ascii="Times New Roman" w:hAnsi="Times New Roman" w:cs="Times New Roman"/>
          <w:sz w:val="24"/>
          <w:szCs w:val="24"/>
        </w:rPr>
        <w:t>üyüme</w:t>
      </w:r>
      <w:r w:rsidR="00DC00F8">
        <w:rPr>
          <w:rFonts w:ascii="Times New Roman" w:hAnsi="Times New Roman" w:cs="Times New Roman"/>
          <w:sz w:val="24"/>
          <w:szCs w:val="24"/>
        </w:rPr>
        <w:t xml:space="preserve"> sağlayacak, bu büyüme ise</w:t>
      </w:r>
      <w:r>
        <w:rPr>
          <w:rFonts w:ascii="Times New Roman" w:hAnsi="Times New Roman" w:cs="Times New Roman"/>
          <w:sz w:val="24"/>
          <w:szCs w:val="24"/>
        </w:rPr>
        <w:t xml:space="preserve"> işletmemize kalıcı istikrar ve düşmeyen bir ivme kazandıracaktır.  </w:t>
      </w:r>
    </w:p>
    <w:p w14:paraId="2E81B3D6" w14:textId="33C51A03" w:rsidR="00E46870" w:rsidRDefault="00E46870" w:rsidP="00E468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Unutmamak lazım, mermeri delen suyun şiddeti değil, damlaların sürekliliğidir.</w:t>
      </w:r>
    </w:p>
    <w:p w14:paraId="40DCE446" w14:textId="77777777" w:rsidR="00E46870" w:rsidRDefault="00E46870" w:rsidP="00E4687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52E1F81" w14:textId="77777777" w:rsidR="00E46870" w:rsidRDefault="00E46870" w:rsidP="00E4687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DURUT</w:t>
      </w:r>
    </w:p>
    <w:p w14:paraId="057B7C0C" w14:textId="77777777" w:rsidR="00E46870" w:rsidRDefault="00E46870" w:rsidP="00E4687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Yeminli Mali Müşavir</w:t>
      </w:r>
    </w:p>
    <w:p w14:paraId="6D52864A" w14:textId="77777777" w:rsidR="00E46870" w:rsidRDefault="00E46870" w:rsidP="00E4687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bilgi@dnbymm.com</w:t>
      </w:r>
    </w:p>
    <w:p w14:paraId="10BF1711" w14:textId="0DE4A957" w:rsidR="00E46870" w:rsidRDefault="00E46870"/>
    <w:p w14:paraId="184130FF" w14:textId="18015791" w:rsidR="00E46870" w:rsidRDefault="00E46870"/>
    <w:p w14:paraId="0689209C" w14:textId="77777777" w:rsidR="00E46870" w:rsidRDefault="00E46870"/>
    <w:sectPr w:rsidR="00E4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70"/>
    <w:rsid w:val="00163F50"/>
    <w:rsid w:val="005B223D"/>
    <w:rsid w:val="005D5C61"/>
    <w:rsid w:val="008B6A02"/>
    <w:rsid w:val="00DC00F8"/>
    <w:rsid w:val="00E46870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022"/>
  <w15:chartTrackingRefBased/>
  <w15:docId w15:val="{04D0AD23-579C-481A-AD29-E175448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2022-06-18T08:14:00Z</dcterms:created>
  <dcterms:modified xsi:type="dcterms:W3CDTF">2022-06-18T08:39:00Z</dcterms:modified>
</cp:coreProperties>
</file>